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A9141B" w14:textId="698D3DC8" w:rsidR="007777F2" w:rsidRDefault="007777F2">
      <w:pPr>
        <w:pStyle w:val="Corpotesto"/>
        <w:spacing w:before="7"/>
        <w:rPr>
          <w:rFonts w:ascii="Times New Roman"/>
          <w:sz w:val="23"/>
        </w:rPr>
      </w:pPr>
    </w:p>
    <w:p w14:paraId="687543DF" w14:textId="7998EB61" w:rsidR="007777F2" w:rsidRDefault="00AF69E9" w:rsidP="00AF69E9">
      <w:pPr>
        <w:pStyle w:val="Titolo1"/>
        <w:jc w:val="right"/>
        <w:rPr>
          <w:sz w:val="60"/>
          <w:szCs w:val="60"/>
          <w:lang w:val="it-IT"/>
        </w:rPr>
      </w:pPr>
      <w:r w:rsidRPr="007E1DC8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8240" behindDoc="0" locked="0" layoutInCell="1" allowOverlap="1" wp14:anchorId="08D974CE" wp14:editId="1962C453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E1DC8">
        <w:rPr>
          <w:sz w:val="60"/>
          <w:szCs w:val="60"/>
          <w:lang w:val="it-IT"/>
        </w:rPr>
        <w:t>ECC P250</w:t>
      </w:r>
    </w:p>
    <w:p w14:paraId="128E44E6" w14:textId="77777777" w:rsidR="00783A80" w:rsidRPr="007E1DC8" w:rsidRDefault="00783A80" w:rsidP="00AF69E9">
      <w:pPr>
        <w:pStyle w:val="Titolo1"/>
        <w:jc w:val="right"/>
        <w:rPr>
          <w:sz w:val="60"/>
          <w:szCs w:val="60"/>
          <w:lang w:val="it-IT"/>
        </w:rPr>
      </w:pPr>
    </w:p>
    <w:p w14:paraId="6EB093F0" w14:textId="25313DA6" w:rsidR="007777F2" w:rsidRPr="00C46B76" w:rsidRDefault="00AF69E9" w:rsidP="00783A80">
      <w:pPr>
        <w:spacing w:line="244" w:lineRule="auto"/>
        <w:ind w:left="115"/>
        <w:jc w:val="both"/>
        <w:rPr>
          <w:sz w:val="20"/>
          <w:szCs w:val="20"/>
          <w:lang w:val="it-IT"/>
        </w:rPr>
      </w:pPr>
      <w:bookmarkStart w:id="0" w:name="_Hlk24963869"/>
      <w:r w:rsidRPr="004A6F4D">
        <w:rPr>
          <w:b/>
          <w:w w:val="105"/>
          <w:sz w:val="24"/>
          <w:szCs w:val="24"/>
          <w:lang w:val="it-IT"/>
        </w:rPr>
        <w:t>ECC P250</w:t>
      </w:r>
      <w:r w:rsidR="00F63C70" w:rsidRPr="007E1DC8">
        <w:rPr>
          <w:b/>
          <w:spacing w:val="-30"/>
          <w:w w:val="105"/>
          <w:sz w:val="20"/>
          <w:szCs w:val="20"/>
          <w:lang w:val="it-IT"/>
        </w:rPr>
        <w:t xml:space="preserve"> </w:t>
      </w:r>
      <w:r w:rsidR="00F63C70" w:rsidRPr="00C46B76">
        <w:rPr>
          <w:w w:val="105"/>
          <w:sz w:val="20"/>
          <w:szCs w:val="20"/>
          <w:lang w:val="it-IT"/>
        </w:rPr>
        <w:t>è</w:t>
      </w:r>
      <w:r w:rsidR="00F63C70" w:rsidRPr="00C46B76">
        <w:rPr>
          <w:spacing w:val="-14"/>
          <w:w w:val="105"/>
          <w:sz w:val="20"/>
          <w:szCs w:val="20"/>
          <w:lang w:val="it-IT"/>
        </w:rPr>
        <w:t xml:space="preserve"> </w:t>
      </w:r>
      <w:r w:rsidR="00F63C70" w:rsidRPr="00C46B76">
        <w:rPr>
          <w:w w:val="105"/>
          <w:sz w:val="20"/>
          <w:szCs w:val="20"/>
          <w:lang w:val="it-IT"/>
        </w:rPr>
        <w:t>il</w:t>
      </w:r>
      <w:r w:rsidR="00F63C70" w:rsidRPr="00C46B76">
        <w:rPr>
          <w:spacing w:val="-15"/>
          <w:w w:val="105"/>
          <w:sz w:val="20"/>
          <w:szCs w:val="20"/>
          <w:lang w:val="it-IT"/>
        </w:rPr>
        <w:t xml:space="preserve"> </w:t>
      </w:r>
      <w:r w:rsidR="00F63C70" w:rsidRPr="00C46B76">
        <w:rPr>
          <w:w w:val="105"/>
          <w:sz w:val="20"/>
          <w:szCs w:val="20"/>
          <w:lang w:val="it-IT"/>
        </w:rPr>
        <w:t>prodotto</w:t>
      </w:r>
      <w:r w:rsidR="00F63C70" w:rsidRPr="00C46B76">
        <w:rPr>
          <w:spacing w:val="-14"/>
          <w:w w:val="105"/>
          <w:sz w:val="20"/>
          <w:szCs w:val="20"/>
          <w:lang w:val="it-IT"/>
        </w:rPr>
        <w:t xml:space="preserve"> </w:t>
      </w:r>
      <w:r w:rsidR="00F63C70" w:rsidRPr="00C46B76">
        <w:rPr>
          <w:w w:val="105"/>
          <w:sz w:val="20"/>
          <w:szCs w:val="20"/>
          <w:lang w:val="it-IT"/>
        </w:rPr>
        <w:t>ideale</w:t>
      </w:r>
      <w:r w:rsidR="00F63C70" w:rsidRPr="00C46B76">
        <w:rPr>
          <w:spacing w:val="-14"/>
          <w:w w:val="105"/>
          <w:sz w:val="20"/>
          <w:szCs w:val="20"/>
          <w:lang w:val="it-IT"/>
        </w:rPr>
        <w:t xml:space="preserve"> </w:t>
      </w:r>
      <w:r w:rsidR="00F63C70" w:rsidRPr="00C46B76">
        <w:rPr>
          <w:w w:val="105"/>
          <w:sz w:val="20"/>
          <w:szCs w:val="20"/>
          <w:lang w:val="it-IT"/>
        </w:rPr>
        <w:t>per</w:t>
      </w:r>
      <w:r w:rsidR="00F63C70" w:rsidRPr="00C46B76">
        <w:rPr>
          <w:spacing w:val="-15"/>
          <w:w w:val="105"/>
          <w:sz w:val="20"/>
          <w:szCs w:val="20"/>
          <w:lang w:val="it-IT"/>
        </w:rPr>
        <w:t xml:space="preserve"> </w:t>
      </w:r>
      <w:r w:rsidR="00F63C70" w:rsidRPr="00C46B76">
        <w:rPr>
          <w:w w:val="105"/>
          <w:sz w:val="20"/>
          <w:szCs w:val="20"/>
          <w:lang w:val="it-IT"/>
        </w:rPr>
        <w:t>lo</w:t>
      </w:r>
      <w:r w:rsidR="00F63C70" w:rsidRPr="00C46B76">
        <w:rPr>
          <w:spacing w:val="-14"/>
          <w:w w:val="105"/>
          <w:sz w:val="20"/>
          <w:szCs w:val="20"/>
          <w:lang w:val="it-IT"/>
        </w:rPr>
        <w:t xml:space="preserve"> </w:t>
      </w:r>
      <w:r w:rsidR="00F63C70" w:rsidRPr="00C46B76">
        <w:rPr>
          <w:w w:val="105"/>
          <w:sz w:val="20"/>
          <w:szCs w:val="20"/>
          <w:lang w:val="it-IT"/>
        </w:rPr>
        <w:t>sgrassaggio</w:t>
      </w:r>
      <w:r w:rsidR="00F63C70" w:rsidRPr="00C46B76">
        <w:rPr>
          <w:spacing w:val="-14"/>
          <w:w w:val="105"/>
          <w:sz w:val="20"/>
          <w:szCs w:val="20"/>
          <w:lang w:val="it-IT"/>
        </w:rPr>
        <w:t xml:space="preserve"> </w:t>
      </w:r>
      <w:r w:rsidR="00F63C70" w:rsidRPr="00C46B76">
        <w:rPr>
          <w:w w:val="105"/>
          <w:sz w:val="20"/>
          <w:szCs w:val="20"/>
          <w:lang w:val="it-IT"/>
        </w:rPr>
        <w:t>rapido</w:t>
      </w:r>
      <w:r w:rsidR="00F63C70" w:rsidRPr="00C46B76">
        <w:rPr>
          <w:spacing w:val="-14"/>
          <w:w w:val="105"/>
          <w:sz w:val="20"/>
          <w:szCs w:val="20"/>
          <w:lang w:val="it-IT"/>
        </w:rPr>
        <w:t xml:space="preserve"> </w:t>
      </w:r>
      <w:r w:rsidR="00F63C70" w:rsidRPr="00C46B76">
        <w:rPr>
          <w:w w:val="105"/>
          <w:sz w:val="20"/>
          <w:szCs w:val="20"/>
          <w:lang w:val="it-IT"/>
        </w:rPr>
        <w:t>e</w:t>
      </w:r>
      <w:r w:rsidR="00F63C70" w:rsidRPr="00C46B76">
        <w:rPr>
          <w:spacing w:val="-14"/>
          <w:w w:val="105"/>
          <w:sz w:val="20"/>
          <w:szCs w:val="20"/>
          <w:lang w:val="it-IT"/>
        </w:rPr>
        <w:t xml:space="preserve"> </w:t>
      </w:r>
      <w:r w:rsidR="00F63C70" w:rsidRPr="00C46B76">
        <w:rPr>
          <w:w w:val="105"/>
          <w:sz w:val="20"/>
          <w:szCs w:val="20"/>
          <w:lang w:val="it-IT"/>
        </w:rPr>
        <w:t>senza</w:t>
      </w:r>
      <w:r w:rsidR="00F63C70" w:rsidRPr="00C46B76">
        <w:rPr>
          <w:spacing w:val="-14"/>
          <w:w w:val="105"/>
          <w:sz w:val="20"/>
          <w:szCs w:val="20"/>
          <w:lang w:val="it-IT"/>
        </w:rPr>
        <w:t xml:space="preserve"> </w:t>
      </w:r>
      <w:r w:rsidR="00F63C70" w:rsidRPr="00C46B76">
        <w:rPr>
          <w:w w:val="105"/>
          <w:sz w:val="20"/>
          <w:szCs w:val="20"/>
          <w:lang w:val="it-IT"/>
        </w:rPr>
        <w:t>residui</w:t>
      </w:r>
      <w:r w:rsidR="00F63C70" w:rsidRPr="00C46B76">
        <w:rPr>
          <w:spacing w:val="-15"/>
          <w:w w:val="105"/>
          <w:sz w:val="20"/>
          <w:szCs w:val="20"/>
          <w:lang w:val="it-IT"/>
        </w:rPr>
        <w:t xml:space="preserve"> </w:t>
      </w:r>
      <w:r w:rsidR="00F63C70" w:rsidRPr="00C46B76">
        <w:rPr>
          <w:w w:val="105"/>
          <w:sz w:val="20"/>
          <w:szCs w:val="20"/>
          <w:lang w:val="it-IT"/>
        </w:rPr>
        <w:t>di</w:t>
      </w:r>
      <w:r w:rsidR="00F63C70" w:rsidRPr="00C46B76">
        <w:rPr>
          <w:spacing w:val="-15"/>
          <w:w w:val="105"/>
          <w:sz w:val="20"/>
          <w:szCs w:val="20"/>
          <w:lang w:val="it-IT"/>
        </w:rPr>
        <w:t xml:space="preserve"> </w:t>
      </w:r>
      <w:r w:rsidR="00F63C70" w:rsidRPr="00C46B76">
        <w:rPr>
          <w:w w:val="105"/>
          <w:sz w:val="20"/>
          <w:szCs w:val="20"/>
          <w:lang w:val="it-IT"/>
        </w:rPr>
        <w:t>unto,</w:t>
      </w:r>
      <w:r w:rsidR="00F63C70" w:rsidRPr="00C46B76">
        <w:rPr>
          <w:spacing w:val="-15"/>
          <w:w w:val="105"/>
          <w:sz w:val="20"/>
          <w:szCs w:val="20"/>
          <w:lang w:val="it-IT"/>
        </w:rPr>
        <w:t xml:space="preserve"> </w:t>
      </w:r>
      <w:r w:rsidR="00F63C70" w:rsidRPr="00C46B76">
        <w:rPr>
          <w:w w:val="105"/>
          <w:sz w:val="20"/>
          <w:szCs w:val="20"/>
          <w:lang w:val="it-IT"/>
        </w:rPr>
        <w:t>sporco, polvere e umidità dalle apparecchiature elettriche ed elettroniche, non sotto</w:t>
      </w:r>
      <w:r w:rsidR="00F63C70" w:rsidRPr="00C46B76">
        <w:rPr>
          <w:spacing w:val="-1"/>
          <w:w w:val="105"/>
          <w:sz w:val="20"/>
          <w:szCs w:val="20"/>
          <w:lang w:val="it-IT"/>
        </w:rPr>
        <w:t xml:space="preserve"> </w:t>
      </w:r>
      <w:r w:rsidR="00F63C70" w:rsidRPr="00C46B76">
        <w:rPr>
          <w:w w:val="105"/>
          <w:sz w:val="20"/>
          <w:szCs w:val="20"/>
          <w:lang w:val="it-IT"/>
        </w:rPr>
        <w:t>tensione.</w:t>
      </w:r>
    </w:p>
    <w:p w14:paraId="072862E4" w14:textId="246C2A5D" w:rsidR="007777F2" w:rsidRPr="00C46B76" w:rsidRDefault="00F63C70" w:rsidP="00783A80">
      <w:pPr>
        <w:spacing w:before="9" w:line="252" w:lineRule="auto"/>
        <w:ind w:left="115" w:right="116"/>
        <w:jc w:val="both"/>
        <w:rPr>
          <w:w w:val="105"/>
          <w:sz w:val="20"/>
          <w:szCs w:val="20"/>
          <w:lang w:val="it-IT"/>
        </w:rPr>
      </w:pPr>
      <w:r w:rsidRPr="00C46B76">
        <w:rPr>
          <w:w w:val="105"/>
          <w:sz w:val="20"/>
          <w:szCs w:val="20"/>
          <w:lang w:val="it-IT"/>
        </w:rPr>
        <w:t>Ideale nei reparti di manutenzione per pulire: motori elettrici, interruttori, trasformatori, generatori, dinamo, alternatori, avvolgimenti, spazzole, collettori. Eccezionale per la manutenzione e la pulizia di schede elettroniche</w:t>
      </w:r>
      <w:r w:rsidR="00AC46F3" w:rsidRPr="00C46B76">
        <w:rPr>
          <w:w w:val="105"/>
          <w:sz w:val="20"/>
          <w:szCs w:val="20"/>
          <w:lang w:val="it-IT"/>
        </w:rPr>
        <w:t>.</w:t>
      </w:r>
    </w:p>
    <w:p w14:paraId="4F7B5FA2" w14:textId="321BBA98" w:rsidR="007E1DC8" w:rsidRPr="00C46B76" w:rsidRDefault="007E1DC8" w:rsidP="00783A80">
      <w:pPr>
        <w:spacing w:before="9" w:line="252" w:lineRule="auto"/>
        <w:ind w:left="115" w:right="116"/>
        <w:jc w:val="both"/>
        <w:rPr>
          <w:sz w:val="20"/>
          <w:szCs w:val="20"/>
          <w:lang w:val="it-IT"/>
        </w:rPr>
      </w:pPr>
      <w:r w:rsidRPr="00C46B76">
        <w:rPr>
          <w:w w:val="105"/>
          <w:sz w:val="20"/>
          <w:szCs w:val="20"/>
          <w:lang w:val="it-IT"/>
        </w:rPr>
        <w:t xml:space="preserve">Disponibile </w:t>
      </w:r>
      <w:r w:rsidR="00836888">
        <w:rPr>
          <w:w w:val="105"/>
          <w:sz w:val="20"/>
          <w:szCs w:val="20"/>
          <w:lang w:val="it-IT"/>
        </w:rPr>
        <w:t xml:space="preserve">anche </w:t>
      </w:r>
      <w:r w:rsidRPr="00C46B76">
        <w:rPr>
          <w:w w:val="105"/>
          <w:sz w:val="20"/>
          <w:szCs w:val="20"/>
          <w:lang w:val="it-IT"/>
        </w:rPr>
        <w:t>nella versione spray.</w:t>
      </w:r>
    </w:p>
    <w:bookmarkEnd w:id="0"/>
    <w:p w14:paraId="33666C51" w14:textId="77777777" w:rsidR="007777F2" w:rsidRPr="00A85CED" w:rsidRDefault="007777F2">
      <w:pPr>
        <w:pStyle w:val="Corpotesto"/>
        <w:rPr>
          <w:sz w:val="22"/>
          <w:lang w:val="it-IT"/>
        </w:rPr>
      </w:pPr>
    </w:p>
    <w:p w14:paraId="7B562EB2" w14:textId="77777777" w:rsidR="007777F2" w:rsidRPr="00A85CED" w:rsidRDefault="007777F2">
      <w:pPr>
        <w:pStyle w:val="Corpotesto"/>
        <w:rPr>
          <w:sz w:val="22"/>
          <w:lang w:val="it-IT"/>
        </w:rPr>
      </w:pPr>
    </w:p>
    <w:p w14:paraId="344A699C" w14:textId="0A5E50EB" w:rsidR="007777F2" w:rsidRPr="00A85CED" w:rsidRDefault="007777F2">
      <w:pPr>
        <w:pStyle w:val="Corpotesto"/>
        <w:rPr>
          <w:sz w:val="22"/>
          <w:lang w:val="it-IT"/>
        </w:rPr>
      </w:pPr>
    </w:p>
    <w:p w14:paraId="25C264C2" w14:textId="77777777" w:rsidR="007777F2" w:rsidRPr="00A85CED" w:rsidRDefault="007777F2">
      <w:pPr>
        <w:pStyle w:val="Corpotesto"/>
        <w:rPr>
          <w:sz w:val="22"/>
          <w:lang w:val="it-IT"/>
        </w:rPr>
      </w:pPr>
    </w:p>
    <w:p w14:paraId="2DA02D36" w14:textId="77777777" w:rsidR="007777F2" w:rsidRPr="00A85CED" w:rsidRDefault="007777F2">
      <w:pPr>
        <w:pStyle w:val="Corpotesto"/>
        <w:rPr>
          <w:sz w:val="22"/>
          <w:lang w:val="it-IT"/>
        </w:rPr>
      </w:pPr>
    </w:p>
    <w:p w14:paraId="74F33613" w14:textId="77777777" w:rsidR="007777F2" w:rsidRPr="007E1DC8" w:rsidRDefault="00F63C70">
      <w:pPr>
        <w:spacing w:before="147"/>
        <w:ind w:left="115"/>
        <w:jc w:val="both"/>
        <w:rPr>
          <w:b/>
          <w:sz w:val="20"/>
          <w:szCs w:val="20"/>
          <w:lang w:val="it-IT"/>
        </w:rPr>
      </w:pPr>
      <w:r w:rsidRPr="007E1DC8">
        <w:rPr>
          <w:b/>
          <w:sz w:val="20"/>
          <w:szCs w:val="20"/>
          <w:lang w:val="it-IT"/>
        </w:rPr>
        <w:t>CARATTERISTICHE CHIMICO-FISICHE</w:t>
      </w:r>
    </w:p>
    <w:p w14:paraId="316E5F5B" w14:textId="77777777" w:rsidR="007777F2" w:rsidRPr="00A85CED" w:rsidRDefault="007777F2">
      <w:pPr>
        <w:pStyle w:val="Corpotesto"/>
        <w:spacing w:before="7"/>
        <w:rPr>
          <w:b/>
          <w:sz w:val="12"/>
          <w:lang w:val="it-IT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5103"/>
        <w:gridCol w:w="3938"/>
      </w:tblGrid>
      <w:tr w:rsidR="007777F2" w14:paraId="529FB62D" w14:textId="77777777" w:rsidTr="00AA475F">
        <w:trPr>
          <w:trHeight w:val="453"/>
        </w:trPr>
        <w:tc>
          <w:tcPr>
            <w:tcW w:w="5103" w:type="dxa"/>
            <w:shd w:val="clear" w:color="auto" w:fill="D9D9D9" w:themeFill="background1" w:themeFillShade="D9"/>
            <w:vAlign w:val="center"/>
          </w:tcPr>
          <w:p w14:paraId="50B12AC8" w14:textId="061B1AD2" w:rsidR="007777F2" w:rsidRPr="00C46B76" w:rsidRDefault="00F63C70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C46B76">
              <w:rPr>
                <w:w w:val="105"/>
                <w:sz w:val="18"/>
                <w:szCs w:val="18"/>
              </w:rPr>
              <w:t>Aspetto</w:t>
            </w:r>
            <w:proofErr w:type="spellEnd"/>
            <w:r w:rsidRPr="00C46B76">
              <w:rPr>
                <w:w w:val="105"/>
                <w:sz w:val="18"/>
                <w:szCs w:val="18"/>
              </w:rPr>
              <w:t xml:space="preserve"> </w:t>
            </w:r>
          </w:p>
        </w:tc>
        <w:tc>
          <w:tcPr>
            <w:tcW w:w="3938" w:type="dxa"/>
            <w:shd w:val="clear" w:color="auto" w:fill="D9D9D9" w:themeFill="background1" w:themeFillShade="D9"/>
            <w:vAlign w:val="center"/>
          </w:tcPr>
          <w:p w14:paraId="37C318EB" w14:textId="77777777" w:rsidR="007777F2" w:rsidRPr="00C46B76" w:rsidRDefault="00F63C70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C46B76">
              <w:rPr>
                <w:w w:val="105"/>
                <w:sz w:val="18"/>
                <w:szCs w:val="18"/>
              </w:rPr>
              <w:t>Liquido</w:t>
            </w:r>
            <w:proofErr w:type="spellEnd"/>
            <w:r w:rsidRPr="00C46B76">
              <w:rPr>
                <w:w w:val="105"/>
                <w:sz w:val="18"/>
                <w:szCs w:val="18"/>
              </w:rPr>
              <w:t xml:space="preserve"> </w:t>
            </w:r>
            <w:proofErr w:type="spellStart"/>
            <w:r w:rsidRPr="00C46B76">
              <w:rPr>
                <w:w w:val="105"/>
                <w:sz w:val="18"/>
                <w:szCs w:val="18"/>
              </w:rPr>
              <w:t>limpido</w:t>
            </w:r>
            <w:proofErr w:type="spellEnd"/>
          </w:p>
        </w:tc>
      </w:tr>
      <w:tr w:rsidR="007777F2" w14:paraId="6248C627" w14:textId="77777777" w:rsidTr="00050C6E">
        <w:trPr>
          <w:trHeight w:val="453"/>
        </w:trPr>
        <w:tc>
          <w:tcPr>
            <w:tcW w:w="5103" w:type="dxa"/>
            <w:vAlign w:val="center"/>
          </w:tcPr>
          <w:p w14:paraId="541CCF23" w14:textId="58E09512" w:rsidR="007777F2" w:rsidRPr="00C46B76" w:rsidRDefault="00F63C70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C46B76">
              <w:rPr>
                <w:w w:val="105"/>
                <w:sz w:val="18"/>
                <w:szCs w:val="18"/>
              </w:rPr>
              <w:t>Colore</w:t>
            </w:r>
            <w:proofErr w:type="spellEnd"/>
            <w:r w:rsidRPr="00C46B76">
              <w:rPr>
                <w:w w:val="105"/>
                <w:sz w:val="18"/>
                <w:szCs w:val="18"/>
              </w:rPr>
              <w:t xml:space="preserve"> </w:t>
            </w:r>
          </w:p>
        </w:tc>
        <w:tc>
          <w:tcPr>
            <w:tcW w:w="3938" w:type="dxa"/>
            <w:vAlign w:val="center"/>
          </w:tcPr>
          <w:p w14:paraId="7043560B" w14:textId="77777777" w:rsidR="007777F2" w:rsidRPr="00C46B76" w:rsidRDefault="00F63C70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C46B76">
              <w:rPr>
                <w:w w:val="105"/>
                <w:sz w:val="18"/>
                <w:szCs w:val="18"/>
              </w:rPr>
              <w:t>Incolore</w:t>
            </w:r>
            <w:proofErr w:type="spellEnd"/>
          </w:p>
        </w:tc>
      </w:tr>
      <w:tr w:rsidR="007777F2" w14:paraId="5FEDBB11" w14:textId="77777777" w:rsidTr="00AA475F">
        <w:trPr>
          <w:trHeight w:val="453"/>
        </w:trPr>
        <w:tc>
          <w:tcPr>
            <w:tcW w:w="5103" w:type="dxa"/>
            <w:shd w:val="clear" w:color="auto" w:fill="D9D9D9" w:themeFill="background1" w:themeFillShade="D9"/>
            <w:vAlign w:val="center"/>
          </w:tcPr>
          <w:p w14:paraId="1CE69E36" w14:textId="77777777" w:rsidR="007777F2" w:rsidRPr="00C46B76" w:rsidRDefault="00F63C70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C46B76">
              <w:rPr>
                <w:w w:val="105"/>
                <w:sz w:val="18"/>
                <w:szCs w:val="18"/>
              </w:rPr>
              <w:t>Odore</w:t>
            </w:r>
            <w:proofErr w:type="spellEnd"/>
          </w:p>
        </w:tc>
        <w:tc>
          <w:tcPr>
            <w:tcW w:w="3938" w:type="dxa"/>
            <w:shd w:val="clear" w:color="auto" w:fill="D9D9D9" w:themeFill="background1" w:themeFillShade="D9"/>
            <w:vAlign w:val="center"/>
          </w:tcPr>
          <w:p w14:paraId="56504180" w14:textId="77777777" w:rsidR="007777F2" w:rsidRPr="00C46B76" w:rsidRDefault="00F63C70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C46B76">
              <w:rPr>
                <w:w w:val="105"/>
                <w:sz w:val="18"/>
                <w:szCs w:val="18"/>
              </w:rPr>
              <w:t>Caratteristico</w:t>
            </w:r>
            <w:proofErr w:type="spellEnd"/>
          </w:p>
        </w:tc>
      </w:tr>
      <w:tr w:rsidR="007777F2" w14:paraId="76254919" w14:textId="77777777" w:rsidTr="00050C6E">
        <w:trPr>
          <w:trHeight w:val="460"/>
        </w:trPr>
        <w:tc>
          <w:tcPr>
            <w:tcW w:w="5103" w:type="dxa"/>
            <w:vAlign w:val="center"/>
          </w:tcPr>
          <w:p w14:paraId="3E2E66C6" w14:textId="77777777" w:rsidR="007777F2" w:rsidRPr="00C46B76" w:rsidRDefault="00F63C70">
            <w:pPr>
              <w:pStyle w:val="TableParagraph"/>
              <w:spacing w:before="46"/>
              <w:rPr>
                <w:sz w:val="18"/>
                <w:szCs w:val="18"/>
              </w:rPr>
            </w:pPr>
            <w:proofErr w:type="spellStart"/>
            <w:r w:rsidRPr="00C46B76">
              <w:rPr>
                <w:w w:val="105"/>
                <w:sz w:val="18"/>
                <w:szCs w:val="18"/>
              </w:rPr>
              <w:t>Densità</w:t>
            </w:r>
            <w:proofErr w:type="spellEnd"/>
            <w:r w:rsidRPr="00C46B76">
              <w:rPr>
                <w:w w:val="105"/>
                <w:sz w:val="18"/>
                <w:szCs w:val="18"/>
              </w:rPr>
              <w:t xml:space="preserve"> a 20° C</w:t>
            </w:r>
          </w:p>
        </w:tc>
        <w:tc>
          <w:tcPr>
            <w:tcW w:w="3938" w:type="dxa"/>
            <w:vAlign w:val="center"/>
          </w:tcPr>
          <w:p w14:paraId="15298D7A" w14:textId="77777777" w:rsidR="007777F2" w:rsidRPr="00C46B76" w:rsidRDefault="00F63C70">
            <w:pPr>
              <w:pStyle w:val="TableParagraph"/>
              <w:spacing w:before="46"/>
              <w:rPr>
                <w:sz w:val="18"/>
                <w:szCs w:val="18"/>
              </w:rPr>
            </w:pPr>
            <w:r w:rsidRPr="00C46B76">
              <w:rPr>
                <w:w w:val="105"/>
                <w:sz w:val="18"/>
                <w:szCs w:val="18"/>
              </w:rPr>
              <w:t>0,780 - 0,790 g/cm</w:t>
            </w:r>
            <w:r w:rsidRPr="00C46B76">
              <w:rPr>
                <w:w w:val="105"/>
                <w:sz w:val="18"/>
                <w:szCs w:val="18"/>
                <w:vertAlign w:val="superscript"/>
              </w:rPr>
              <w:t>3</w:t>
            </w:r>
          </w:p>
        </w:tc>
      </w:tr>
      <w:tr w:rsidR="007777F2" w14:paraId="48166A68" w14:textId="77777777" w:rsidTr="00AA475F">
        <w:trPr>
          <w:trHeight w:val="453"/>
        </w:trPr>
        <w:tc>
          <w:tcPr>
            <w:tcW w:w="5103" w:type="dxa"/>
            <w:shd w:val="clear" w:color="auto" w:fill="D9D9D9" w:themeFill="background1" w:themeFillShade="D9"/>
            <w:vAlign w:val="center"/>
          </w:tcPr>
          <w:p w14:paraId="0F7244BD" w14:textId="77777777" w:rsidR="007777F2" w:rsidRPr="00C46B76" w:rsidRDefault="00F63C70">
            <w:pPr>
              <w:pStyle w:val="TableParagraph"/>
              <w:rPr>
                <w:sz w:val="18"/>
                <w:szCs w:val="18"/>
              </w:rPr>
            </w:pPr>
            <w:bookmarkStart w:id="1" w:name="_GoBack" w:colFirst="0" w:colLast="1"/>
            <w:proofErr w:type="spellStart"/>
            <w:r w:rsidRPr="00C46B76">
              <w:rPr>
                <w:w w:val="105"/>
                <w:sz w:val="18"/>
                <w:szCs w:val="18"/>
              </w:rPr>
              <w:t>Solubilità</w:t>
            </w:r>
            <w:proofErr w:type="spellEnd"/>
            <w:r w:rsidRPr="00C46B76">
              <w:rPr>
                <w:w w:val="105"/>
                <w:sz w:val="18"/>
                <w:szCs w:val="18"/>
              </w:rPr>
              <w:t xml:space="preserve"> in </w:t>
            </w:r>
            <w:proofErr w:type="spellStart"/>
            <w:r w:rsidRPr="00C46B76">
              <w:rPr>
                <w:w w:val="105"/>
                <w:sz w:val="18"/>
                <w:szCs w:val="18"/>
              </w:rPr>
              <w:t>acqua</w:t>
            </w:r>
            <w:proofErr w:type="spellEnd"/>
          </w:p>
        </w:tc>
        <w:tc>
          <w:tcPr>
            <w:tcW w:w="3938" w:type="dxa"/>
            <w:shd w:val="clear" w:color="auto" w:fill="D9D9D9" w:themeFill="background1" w:themeFillShade="D9"/>
            <w:vAlign w:val="center"/>
          </w:tcPr>
          <w:p w14:paraId="2DC3B57E" w14:textId="41F324F4" w:rsidR="007777F2" w:rsidRPr="00C46B76" w:rsidRDefault="00DF78C8">
            <w:pPr>
              <w:pStyle w:val="TableParagraph"/>
              <w:rPr>
                <w:sz w:val="18"/>
                <w:szCs w:val="18"/>
              </w:rPr>
            </w:pPr>
            <w:proofErr w:type="spellStart"/>
            <w:r>
              <w:rPr>
                <w:w w:val="105"/>
                <w:sz w:val="18"/>
                <w:szCs w:val="18"/>
              </w:rPr>
              <w:t>I</w:t>
            </w:r>
            <w:r w:rsidR="00F63C70" w:rsidRPr="00C46B76">
              <w:rPr>
                <w:w w:val="105"/>
                <w:sz w:val="18"/>
                <w:szCs w:val="18"/>
              </w:rPr>
              <w:t>nsolubile</w:t>
            </w:r>
            <w:proofErr w:type="spellEnd"/>
          </w:p>
        </w:tc>
      </w:tr>
      <w:bookmarkEnd w:id="1"/>
      <w:tr w:rsidR="007777F2" w14:paraId="3FEF3165" w14:textId="77777777" w:rsidTr="00050C6E">
        <w:trPr>
          <w:trHeight w:val="453"/>
        </w:trPr>
        <w:tc>
          <w:tcPr>
            <w:tcW w:w="5103" w:type="dxa"/>
            <w:vAlign w:val="center"/>
          </w:tcPr>
          <w:p w14:paraId="1EFCE423" w14:textId="77777777" w:rsidR="007777F2" w:rsidRPr="00C46B76" w:rsidRDefault="00F63C70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C46B76">
              <w:rPr>
                <w:w w:val="105"/>
                <w:sz w:val="18"/>
                <w:szCs w:val="18"/>
              </w:rPr>
              <w:t>Solubilità</w:t>
            </w:r>
            <w:proofErr w:type="spellEnd"/>
            <w:r w:rsidRPr="00C46B76">
              <w:rPr>
                <w:w w:val="105"/>
                <w:sz w:val="18"/>
                <w:szCs w:val="18"/>
              </w:rPr>
              <w:t xml:space="preserve"> in acetone</w:t>
            </w:r>
          </w:p>
        </w:tc>
        <w:tc>
          <w:tcPr>
            <w:tcW w:w="3938" w:type="dxa"/>
            <w:vAlign w:val="center"/>
          </w:tcPr>
          <w:p w14:paraId="66C8C9B6" w14:textId="75307E89" w:rsidR="007777F2" w:rsidRPr="00C46B76" w:rsidRDefault="00DF78C8">
            <w:pPr>
              <w:pStyle w:val="TableParagraph"/>
              <w:rPr>
                <w:sz w:val="18"/>
                <w:szCs w:val="18"/>
              </w:rPr>
            </w:pPr>
            <w:proofErr w:type="spellStart"/>
            <w:r>
              <w:rPr>
                <w:w w:val="105"/>
                <w:sz w:val="18"/>
                <w:szCs w:val="18"/>
              </w:rPr>
              <w:t>S</w:t>
            </w:r>
            <w:r w:rsidR="00F63C70" w:rsidRPr="00C46B76">
              <w:rPr>
                <w:w w:val="105"/>
                <w:sz w:val="18"/>
                <w:szCs w:val="18"/>
              </w:rPr>
              <w:t>olubile</w:t>
            </w:r>
            <w:proofErr w:type="spellEnd"/>
          </w:p>
        </w:tc>
      </w:tr>
    </w:tbl>
    <w:p w14:paraId="5646C735" w14:textId="77777777" w:rsidR="007777F2" w:rsidRPr="00C46B76" w:rsidRDefault="00F63C70">
      <w:pPr>
        <w:spacing w:before="181"/>
        <w:ind w:left="115"/>
        <w:jc w:val="both"/>
        <w:rPr>
          <w:b/>
          <w:sz w:val="20"/>
          <w:szCs w:val="20"/>
        </w:rPr>
      </w:pPr>
      <w:proofErr w:type="spellStart"/>
      <w:r w:rsidRPr="00C46B76">
        <w:rPr>
          <w:b/>
          <w:w w:val="105"/>
          <w:sz w:val="20"/>
          <w:szCs w:val="20"/>
        </w:rPr>
        <w:t>Contiene</w:t>
      </w:r>
      <w:proofErr w:type="spellEnd"/>
    </w:p>
    <w:p w14:paraId="74551C16" w14:textId="28CB8383" w:rsidR="007777F2" w:rsidRPr="00444E27" w:rsidRDefault="00444E27">
      <w:pPr>
        <w:spacing w:before="46"/>
        <w:ind w:left="823"/>
        <w:rPr>
          <w:sz w:val="20"/>
          <w:szCs w:val="20"/>
          <w:lang w:val="it-IT"/>
        </w:rPr>
      </w:pPr>
      <w:r>
        <w:rPr>
          <w:w w:val="105"/>
          <w:sz w:val="20"/>
          <w:szCs w:val="20"/>
        </w:rPr>
        <w:t>s</w:t>
      </w:r>
      <w:proofErr w:type="spellStart"/>
      <w:r w:rsidR="00F63C70" w:rsidRPr="00444E27">
        <w:rPr>
          <w:w w:val="105"/>
          <w:sz w:val="20"/>
          <w:szCs w:val="20"/>
          <w:lang w:val="it-IT"/>
        </w:rPr>
        <w:t>olventi</w:t>
      </w:r>
      <w:proofErr w:type="spellEnd"/>
      <w:r w:rsidR="00F63C70" w:rsidRPr="00444E27">
        <w:rPr>
          <w:w w:val="105"/>
          <w:sz w:val="20"/>
          <w:szCs w:val="20"/>
          <w:lang w:val="it-IT"/>
        </w:rPr>
        <w:t xml:space="preserve"> non aromatici.</w:t>
      </w:r>
    </w:p>
    <w:p w14:paraId="00235E0C" w14:textId="77777777" w:rsidR="007777F2" w:rsidRPr="00444E27" w:rsidRDefault="00F63C70">
      <w:pPr>
        <w:spacing w:before="46"/>
        <w:ind w:left="115"/>
        <w:jc w:val="both"/>
        <w:rPr>
          <w:b/>
          <w:sz w:val="20"/>
          <w:szCs w:val="20"/>
          <w:lang w:val="it-IT"/>
        </w:rPr>
      </w:pPr>
      <w:r w:rsidRPr="00444E27">
        <w:rPr>
          <w:b/>
          <w:w w:val="105"/>
          <w:sz w:val="20"/>
          <w:szCs w:val="20"/>
          <w:lang w:val="it-IT"/>
        </w:rPr>
        <w:t>Non contiene</w:t>
      </w:r>
    </w:p>
    <w:p w14:paraId="67DBB51E" w14:textId="4BB2C2E2" w:rsidR="007777F2" w:rsidRPr="00444E27" w:rsidRDefault="00444E27">
      <w:pPr>
        <w:spacing w:before="40"/>
        <w:ind w:left="823"/>
        <w:rPr>
          <w:sz w:val="20"/>
          <w:szCs w:val="20"/>
          <w:lang w:val="it-IT"/>
        </w:rPr>
      </w:pPr>
      <w:r>
        <w:rPr>
          <w:w w:val="105"/>
          <w:sz w:val="20"/>
          <w:szCs w:val="20"/>
          <w:lang w:val="it-IT"/>
        </w:rPr>
        <w:t>c</w:t>
      </w:r>
      <w:r w:rsidR="00F63C70" w:rsidRPr="00444E27">
        <w:rPr>
          <w:w w:val="105"/>
          <w:sz w:val="20"/>
          <w:szCs w:val="20"/>
          <w:lang w:val="it-IT"/>
        </w:rPr>
        <w:t>arbonio tetracloruro.</w:t>
      </w:r>
    </w:p>
    <w:p w14:paraId="72C03A08" w14:textId="77777777" w:rsidR="007777F2" w:rsidRPr="00444E27" w:rsidRDefault="007777F2">
      <w:pPr>
        <w:pStyle w:val="Corpotesto"/>
        <w:rPr>
          <w:sz w:val="20"/>
          <w:szCs w:val="20"/>
          <w:lang w:val="it-IT"/>
        </w:rPr>
      </w:pPr>
    </w:p>
    <w:p w14:paraId="51607963" w14:textId="77777777" w:rsidR="007777F2" w:rsidRPr="00444E27" w:rsidRDefault="007777F2">
      <w:pPr>
        <w:pStyle w:val="Corpotesto"/>
        <w:rPr>
          <w:sz w:val="20"/>
          <w:szCs w:val="20"/>
          <w:lang w:val="it-IT"/>
        </w:rPr>
      </w:pPr>
    </w:p>
    <w:p w14:paraId="7D1DB68F" w14:textId="77777777" w:rsidR="007777F2" w:rsidRPr="00444E27" w:rsidRDefault="007777F2">
      <w:pPr>
        <w:pStyle w:val="Corpotesto"/>
        <w:rPr>
          <w:sz w:val="20"/>
          <w:szCs w:val="20"/>
          <w:lang w:val="it-IT"/>
        </w:rPr>
      </w:pPr>
    </w:p>
    <w:p w14:paraId="77F185DB" w14:textId="77777777" w:rsidR="007777F2" w:rsidRPr="00444E27" w:rsidRDefault="007777F2">
      <w:pPr>
        <w:pStyle w:val="Corpotesto"/>
        <w:spacing w:before="2"/>
        <w:rPr>
          <w:sz w:val="20"/>
          <w:szCs w:val="20"/>
          <w:lang w:val="it-IT"/>
        </w:rPr>
      </w:pPr>
    </w:p>
    <w:p w14:paraId="07A910C8" w14:textId="1B2D7B2A" w:rsidR="007777F2" w:rsidRPr="00444E27" w:rsidRDefault="00F7653B">
      <w:pPr>
        <w:spacing w:before="1"/>
        <w:ind w:left="115"/>
        <w:jc w:val="both"/>
        <w:rPr>
          <w:b/>
          <w:sz w:val="20"/>
          <w:szCs w:val="20"/>
          <w:lang w:val="it-IT"/>
        </w:rPr>
      </w:pPr>
      <w:r w:rsidRPr="00444E27">
        <w:rPr>
          <w:b/>
          <w:sz w:val="20"/>
          <w:szCs w:val="20"/>
          <w:lang w:val="it-IT"/>
        </w:rPr>
        <w:t>MODALIT</w:t>
      </w:r>
      <w:r w:rsidRPr="00444E27">
        <w:rPr>
          <w:b/>
          <w:caps/>
          <w:sz w:val="20"/>
          <w:szCs w:val="20"/>
          <w:lang w:val="it-IT"/>
        </w:rPr>
        <w:t>à</w:t>
      </w:r>
      <w:r w:rsidR="00F63C70" w:rsidRPr="00444E27">
        <w:rPr>
          <w:b/>
          <w:sz w:val="20"/>
          <w:szCs w:val="20"/>
          <w:lang w:val="it-IT"/>
        </w:rPr>
        <w:t xml:space="preserve"> D’USO RACCOMANDATE</w:t>
      </w:r>
    </w:p>
    <w:p w14:paraId="03F8DF8C" w14:textId="77777777" w:rsidR="007E1DC8" w:rsidRPr="00444E27" w:rsidRDefault="007E1DC8">
      <w:pPr>
        <w:spacing w:before="1"/>
        <w:ind w:left="115"/>
        <w:jc w:val="both"/>
        <w:rPr>
          <w:b/>
          <w:sz w:val="20"/>
          <w:szCs w:val="20"/>
          <w:lang w:val="it-IT"/>
        </w:rPr>
      </w:pPr>
    </w:p>
    <w:p w14:paraId="7BF5839F" w14:textId="77777777" w:rsidR="007777F2" w:rsidRPr="00C46B76" w:rsidRDefault="00F63C70" w:rsidP="00783A80">
      <w:pPr>
        <w:spacing w:before="12" w:line="247" w:lineRule="auto"/>
        <w:ind w:left="142"/>
        <w:jc w:val="both"/>
        <w:rPr>
          <w:sz w:val="20"/>
          <w:szCs w:val="20"/>
          <w:lang w:val="it-IT"/>
        </w:rPr>
      </w:pPr>
      <w:r w:rsidRPr="00C46B76">
        <w:rPr>
          <w:w w:val="105"/>
          <w:sz w:val="20"/>
          <w:szCs w:val="20"/>
          <w:lang w:val="it-IT"/>
        </w:rPr>
        <w:t>Applicare il liquido sulle parti da trattare. Se necessario ripetere l’operazione.</w:t>
      </w:r>
    </w:p>
    <w:p w14:paraId="14C76918" w14:textId="3AD68C2D" w:rsidR="007777F2" w:rsidRPr="00A85CED" w:rsidRDefault="007E1DC8" w:rsidP="00783A80">
      <w:pPr>
        <w:spacing w:before="12" w:line="247" w:lineRule="auto"/>
        <w:ind w:left="142"/>
        <w:jc w:val="both"/>
        <w:rPr>
          <w:sz w:val="19"/>
          <w:lang w:val="it-IT"/>
        </w:rPr>
      </w:pPr>
      <w:r w:rsidRPr="00C46B76">
        <w:rPr>
          <w:w w:val="105"/>
          <w:sz w:val="20"/>
          <w:szCs w:val="20"/>
          <w:lang w:val="it-IT"/>
        </w:rPr>
        <w:t>P</w:t>
      </w:r>
      <w:r w:rsidR="00F63C70" w:rsidRPr="00C46B76">
        <w:rPr>
          <w:w w:val="105"/>
          <w:sz w:val="20"/>
          <w:szCs w:val="20"/>
          <w:lang w:val="it-IT"/>
        </w:rPr>
        <w:t xml:space="preserve">rima di utilizzare il prodotto su parti in gomma, verniciate o di materiale plastico, è consigliabile </w:t>
      </w:r>
      <w:r w:rsidRPr="00C46B76">
        <w:rPr>
          <w:w w:val="105"/>
          <w:sz w:val="20"/>
          <w:szCs w:val="20"/>
          <w:lang w:val="it-IT"/>
        </w:rPr>
        <w:t xml:space="preserve">  </w:t>
      </w:r>
      <w:r w:rsidR="00F63C70" w:rsidRPr="00C46B76">
        <w:rPr>
          <w:w w:val="105"/>
          <w:sz w:val="20"/>
          <w:szCs w:val="20"/>
          <w:lang w:val="it-IT"/>
        </w:rPr>
        <w:t>effettuare una prova in piccolo su una porzione dell’apparecchiatura da trattare.</w:t>
      </w:r>
    </w:p>
    <w:p w14:paraId="41177AC9" w14:textId="27A032B9" w:rsidR="007777F2" w:rsidRDefault="007777F2">
      <w:pPr>
        <w:pStyle w:val="Corpotesto"/>
        <w:rPr>
          <w:sz w:val="22"/>
          <w:lang w:val="it-IT"/>
        </w:rPr>
      </w:pPr>
    </w:p>
    <w:p w14:paraId="47C6B39B" w14:textId="2CE51754" w:rsidR="007E1DC8" w:rsidRDefault="007E1DC8">
      <w:pPr>
        <w:pStyle w:val="Corpotesto"/>
        <w:rPr>
          <w:sz w:val="22"/>
          <w:lang w:val="it-IT"/>
        </w:rPr>
      </w:pPr>
    </w:p>
    <w:p w14:paraId="6BBCB912" w14:textId="77777777" w:rsidR="007E1DC8" w:rsidRPr="00A85CED" w:rsidRDefault="007E1DC8">
      <w:pPr>
        <w:pStyle w:val="Corpotesto"/>
        <w:rPr>
          <w:sz w:val="22"/>
          <w:lang w:val="it-IT"/>
        </w:rPr>
      </w:pPr>
    </w:p>
    <w:p w14:paraId="72AE85BF" w14:textId="734F78F3" w:rsidR="007777F2" w:rsidRDefault="007777F2">
      <w:pPr>
        <w:pStyle w:val="Corpotesto"/>
        <w:rPr>
          <w:sz w:val="20"/>
          <w:lang w:val="it-IT"/>
        </w:rPr>
      </w:pPr>
    </w:p>
    <w:p w14:paraId="44F4C106" w14:textId="77777777" w:rsidR="00AF69E9" w:rsidRPr="00741BA0" w:rsidRDefault="00AF69E9">
      <w:pPr>
        <w:pStyle w:val="Corpotesto"/>
        <w:rPr>
          <w:sz w:val="20"/>
          <w:lang w:val="it-IT"/>
        </w:rPr>
      </w:pPr>
    </w:p>
    <w:sectPr w:rsidR="00AF69E9" w:rsidRPr="00741BA0" w:rsidSect="00F7653B">
      <w:footerReference w:type="default" r:id="rId8"/>
      <w:type w:val="continuous"/>
      <w:pgSz w:w="11900" w:h="16840"/>
      <w:pgMar w:top="1134" w:right="1418" w:bottom="1134" w:left="1134" w:header="707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F9A67A" w14:textId="77777777" w:rsidR="00FF62EC" w:rsidRDefault="00FF62EC">
      <w:r>
        <w:separator/>
      </w:r>
    </w:p>
  </w:endnote>
  <w:endnote w:type="continuationSeparator" w:id="0">
    <w:p w14:paraId="2092C281" w14:textId="77777777" w:rsidR="00FF62EC" w:rsidRDefault="00FF6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9835FD" w14:textId="77777777" w:rsidR="00F7653B" w:rsidRPr="00436F64" w:rsidRDefault="00F7653B" w:rsidP="00F7653B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215BF3E4" w14:textId="77777777" w:rsidR="00F7653B" w:rsidRPr="00436F64" w:rsidRDefault="00F7653B" w:rsidP="00F7653B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5FA84885" w14:textId="77777777" w:rsidR="00F7653B" w:rsidRPr="00436F64" w:rsidRDefault="00F7653B" w:rsidP="00F7653B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55F2F639" w14:textId="77777777" w:rsidR="00F7653B" w:rsidRDefault="00AA475F" w:rsidP="00F7653B">
    <w:pPr>
      <w:pStyle w:val="Corpotesto"/>
      <w:jc w:val="center"/>
      <w:rPr>
        <w:sz w:val="22"/>
        <w:lang w:val="it-IT"/>
      </w:rPr>
    </w:pPr>
    <w:hyperlink r:id="rId1" w:history="1">
      <w:r w:rsidR="00F7653B" w:rsidRPr="003650DF">
        <w:rPr>
          <w:rStyle w:val="Collegamentoipertestuale"/>
          <w:sz w:val="22"/>
          <w:lang w:val="it-IT"/>
        </w:rPr>
        <w:t>info@cdu.net</w:t>
      </w:r>
    </w:hyperlink>
  </w:p>
  <w:p w14:paraId="64DCD5BA" w14:textId="77777777" w:rsidR="00F7653B" w:rsidRDefault="00F7653B" w:rsidP="00F7653B">
    <w:pPr>
      <w:pStyle w:val="Corpotesto"/>
      <w:jc w:val="center"/>
      <w:rPr>
        <w:sz w:val="22"/>
        <w:lang w:val="it-IT"/>
      </w:rPr>
    </w:pPr>
  </w:p>
  <w:p w14:paraId="0700256D" w14:textId="77777777" w:rsidR="00F7653B" w:rsidRPr="00436F64" w:rsidRDefault="00F7653B" w:rsidP="00F7653B">
    <w:pPr>
      <w:pStyle w:val="Corpotesto"/>
      <w:jc w:val="center"/>
      <w:rPr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03672B5E" w14:textId="77777777" w:rsidR="00F7653B" w:rsidRPr="00F7653B" w:rsidRDefault="00F7653B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3110AC" w14:textId="77777777" w:rsidR="00FF62EC" w:rsidRDefault="00FF62EC">
      <w:r>
        <w:separator/>
      </w:r>
    </w:p>
  </w:footnote>
  <w:footnote w:type="continuationSeparator" w:id="0">
    <w:p w14:paraId="690E5C9D" w14:textId="77777777" w:rsidR="00FF62EC" w:rsidRDefault="00FF62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7777F2"/>
    <w:rsid w:val="00050C6E"/>
    <w:rsid w:val="00444E27"/>
    <w:rsid w:val="004A6F4D"/>
    <w:rsid w:val="00741BA0"/>
    <w:rsid w:val="00757E3D"/>
    <w:rsid w:val="007777F2"/>
    <w:rsid w:val="00783A80"/>
    <w:rsid w:val="007E1DC8"/>
    <w:rsid w:val="00836888"/>
    <w:rsid w:val="008869F8"/>
    <w:rsid w:val="00A85CED"/>
    <w:rsid w:val="00AA475F"/>
    <w:rsid w:val="00AC46F3"/>
    <w:rsid w:val="00AF69E9"/>
    <w:rsid w:val="00B73C72"/>
    <w:rsid w:val="00BE7311"/>
    <w:rsid w:val="00C46B76"/>
    <w:rsid w:val="00D901FB"/>
    <w:rsid w:val="00DF78C8"/>
    <w:rsid w:val="00F44688"/>
    <w:rsid w:val="00F63C70"/>
    <w:rsid w:val="00F7653B"/>
    <w:rsid w:val="00FE1A06"/>
    <w:rsid w:val="00FF6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84214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2782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17"/>
      <w:szCs w:val="1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7"/>
      <w:szCs w:val="17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F4468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4688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F4468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4688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AF69E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155</Words>
  <Characters>888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Detergenti Sfusi Nowal - Catalogo 2018 - (blocco 1) .docx</dc:title>
  <cp:lastModifiedBy>Roberta Brambilla</cp:lastModifiedBy>
  <cp:revision>18</cp:revision>
  <dcterms:created xsi:type="dcterms:W3CDTF">2018-03-22T16:36:00Z</dcterms:created>
  <dcterms:modified xsi:type="dcterms:W3CDTF">2019-12-06T14:25:00Z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